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F5" w:rsidRPr="00354BBC" w:rsidRDefault="002D7216" w:rsidP="001312FE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BBC">
        <w:rPr>
          <w:rFonts w:ascii="Times New Roman" w:hAnsi="Times New Roman" w:cs="Times New Roman"/>
          <w:b/>
          <w:sz w:val="28"/>
          <w:szCs w:val="28"/>
        </w:rPr>
        <w:t>Оценка эффективности</w:t>
      </w:r>
    </w:p>
    <w:p w:rsidR="003C67DB" w:rsidRDefault="00354BBC" w:rsidP="001312FE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54BBC">
        <w:rPr>
          <w:b/>
          <w:color w:val="000000"/>
          <w:sz w:val="28"/>
          <w:szCs w:val="28"/>
        </w:rPr>
        <w:t xml:space="preserve">муниципальной программы </w:t>
      </w:r>
      <w:r w:rsidRPr="00354BBC">
        <w:rPr>
          <w:rFonts w:cs="Times New Roman"/>
          <w:b/>
          <w:sz w:val="28"/>
          <w:szCs w:val="28"/>
        </w:rPr>
        <w:t>«</w:t>
      </w:r>
      <w:r w:rsidRPr="00354BBC">
        <w:rPr>
          <w:b/>
          <w:bCs/>
          <w:sz w:val="28"/>
          <w:szCs w:val="28"/>
        </w:rPr>
        <w:t xml:space="preserve">Переселение граждан, проживающих на территории сельских поселений </w:t>
      </w:r>
      <w:r w:rsidRPr="00354BBC">
        <w:rPr>
          <w:b/>
          <w:sz w:val="28"/>
          <w:szCs w:val="28"/>
        </w:rPr>
        <w:t xml:space="preserve">муниципального образования «Мелекесский район» </w:t>
      </w:r>
      <w:r w:rsidRPr="00354BBC">
        <w:rPr>
          <w:b/>
          <w:bCs/>
          <w:sz w:val="28"/>
          <w:szCs w:val="28"/>
        </w:rPr>
        <w:t>Ульяновской области, из аварийного жилищного фонда в 2015 - 2019 годах</w:t>
      </w:r>
      <w:r w:rsidRPr="00354BBC">
        <w:rPr>
          <w:b/>
          <w:sz w:val="28"/>
          <w:szCs w:val="28"/>
        </w:rPr>
        <w:t>»</w:t>
      </w:r>
      <w:r w:rsidR="002D7216" w:rsidRPr="00354BBC">
        <w:rPr>
          <w:rFonts w:cs="Times New Roman"/>
          <w:b/>
          <w:sz w:val="28"/>
          <w:szCs w:val="28"/>
        </w:rPr>
        <w:t xml:space="preserve"> за </w:t>
      </w:r>
      <w:r w:rsidR="00A25EE9">
        <w:rPr>
          <w:rFonts w:cs="Times New Roman"/>
          <w:b/>
          <w:sz w:val="28"/>
          <w:szCs w:val="28"/>
        </w:rPr>
        <w:t>6</w:t>
      </w:r>
      <w:r w:rsidR="002D7216" w:rsidRPr="00354BBC">
        <w:rPr>
          <w:rFonts w:cs="Times New Roman"/>
          <w:b/>
          <w:sz w:val="28"/>
          <w:szCs w:val="28"/>
        </w:rPr>
        <w:t xml:space="preserve"> мес 201</w:t>
      </w:r>
      <w:r w:rsidR="00A25EE9">
        <w:rPr>
          <w:rFonts w:cs="Times New Roman"/>
          <w:b/>
          <w:sz w:val="28"/>
          <w:szCs w:val="28"/>
        </w:rPr>
        <w:t>6</w:t>
      </w:r>
      <w:r w:rsidR="002D7216" w:rsidRPr="00354BBC">
        <w:rPr>
          <w:rFonts w:cs="Times New Roman"/>
          <w:b/>
          <w:sz w:val="28"/>
          <w:szCs w:val="28"/>
        </w:rPr>
        <w:t>г</w:t>
      </w:r>
    </w:p>
    <w:p w:rsidR="00A25EE9" w:rsidRPr="003C67DB" w:rsidRDefault="00A25EE9" w:rsidP="001312FE">
      <w:pPr>
        <w:pStyle w:val="a0"/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3C67DB" w:rsidRDefault="00354BBC" w:rsidP="00354BBC">
      <w:pPr>
        <w:pStyle w:val="a0"/>
        <w:spacing w:after="0" w:line="240" w:lineRule="auto"/>
        <w:ind w:left="13" w:right="-125" w:firstLine="554"/>
        <w:jc w:val="both"/>
      </w:pPr>
      <w:r w:rsidRPr="006F2707">
        <w:rPr>
          <w:rFonts w:cs="Times New Roman"/>
        </w:rPr>
        <w:t xml:space="preserve">На территории сельских поселений муниципального образования «Мелекесский район» Ульяновской области признан в установленном порядке аварийным и подлежит сносу или реконструкции в связи с физическим износом в процессе их эксплуатации жилой дом, находящийся по адресу: с.Новоселки, ул.Октябрьская, д.10, общей площадью жилых помещений 725,3 кв. м. </w:t>
      </w:r>
      <w:r w:rsidR="0044693E" w:rsidRPr="006F2707">
        <w:rPr>
          <w:rFonts w:cs="Times New Roman"/>
        </w:rPr>
        <w:t>В 201</w:t>
      </w:r>
      <w:r w:rsidR="006F2707" w:rsidRPr="006F2707">
        <w:rPr>
          <w:rFonts w:cs="Times New Roman"/>
        </w:rPr>
        <w:t xml:space="preserve">6 </w:t>
      </w:r>
      <w:r w:rsidRPr="006F2707">
        <w:t xml:space="preserve">объем финансирования мероприятий Программы составляет </w:t>
      </w:r>
      <w:r w:rsidR="006F2707" w:rsidRPr="006F2707">
        <w:t>16 341,150</w:t>
      </w:r>
      <w:r w:rsidRPr="006F2707">
        <w:t xml:space="preserve"> тыс. руб., </w:t>
      </w:r>
      <w:r w:rsidR="0044693E" w:rsidRPr="006F2707">
        <w:t>из средств</w:t>
      </w:r>
      <w:r w:rsidRPr="006F2707">
        <w:t xml:space="preserve"> государственной корпорации - Фонда содействия реформированию жилищно-коммунального хозяйства</w:t>
      </w:r>
      <w:r w:rsidR="006F2707" w:rsidRPr="006F2707">
        <w:t xml:space="preserve"> и средств бюджета Ульяновской области</w:t>
      </w:r>
      <w:r w:rsidR="001312FE" w:rsidRPr="006F2707">
        <w:t>.</w:t>
      </w:r>
    </w:p>
    <w:p w:rsidR="0044693E" w:rsidRPr="006D053B" w:rsidRDefault="006D053B" w:rsidP="006D053B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_DdeLink__8610_462644220"/>
      <w:r w:rsidRPr="006F2707">
        <w:rPr>
          <w:rFonts w:ascii="Times New Roman" w:hAnsi="Times New Roman" w:cs="Times New Roman"/>
          <w:sz w:val="24"/>
          <w:szCs w:val="24"/>
        </w:rPr>
        <w:t xml:space="preserve">В </w:t>
      </w:r>
      <w:r w:rsidRPr="006F2707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муниципальной программ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 на </w:t>
      </w:r>
      <w:r w:rsidRPr="006F2707">
        <w:rPr>
          <w:rFonts w:ascii="Times New Roman" w:hAnsi="Times New Roman" w:cs="Times New Roman"/>
          <w:sz w:val="24"/>
          <w:szCs w:val="24"/>
        </w:rPr>
        <w:t>2016 год</w:t>
      </w:r>
      <w:r>
        <w:rPr>
          <w:rFonts w:ascii="Times New Roman" w:hAnsi="Times New Roman" w:cs="Times New Roman"/>
          <w:sz w:val="24"/>
          <w:szCs w:val="24"/>
        </w:rPr>
        <w:t xml:space="preserve"> на мероприятия предусмотренные в программе было запланировано финансирование в размере </w:t>
      </w:r>
      <w:r w:rsidRPr="006D053B">
        <w:rPr>
          <w:rFonts w:ascii="Times New Roman" w:hAnsi="Times New Roman" w:cs="Times New Roman"/>
          <w:color w:val="000000"/>
          <w:sz w:val="24"/>
          <w:szCs w:val="28"/>
        </w:rPr>
        <w:t>1 468, 03 тыс.рублей</w:t>
      </w:r>
      <w:r>
        <w:rPr>
          <w:color w:val="000000"/>
          <w:sz w:val="28"/>
          <w:szCs w:val="28"/>
        </w:rPr>
        <w:t>. В</w:t>
      </w:r>
      <w:r w:rsidRPr="006F2707">
        <w:rPr>
          <w:rFonts w:ascii="Times New Roman" w:hAnsi="Times New Roman" w:cs="Times New Roman"/>
          <w:sz w:val="24"/>
          <w:szCs w:val="24"/>
        </w:rPr>
        <w:t xml:space="preserve"> бюджете </w:t>
      </w:r>
      <w:r w:rsidRPr="006F2707">
        <w:rPr>
          <w:rFonts w:ascii="Times New Roman" w:eastAsia="Arial Unicode MS" w:hAnsi="Times New Roman" w:cs="Times New Roman"/>
          <w:color w:val="000000"/>
          <w:sz w:val="24"/>
          <w:szCs w:val="24"/>
        </w:rPr>
        <w:t>муниципального образования «Мелекесский район»</w:t>
      </w:r>
      <w:r w:rsidRPr="006D05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2016 год</w:t>
      </w:r>
      <w:r w:rsidRPr="006F2707"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  <w:t xml:space="preserve"> </w:t>
      </w:r>
      <w:r w:rsidRPr="006F2707">
        <w:rPr>
          <w:rFonts w:ascii="Times New Roman" w:hAnsi="Times New Roman" w:cs="Times New Roman"/>
          <w:sz w:val="24"/>
          <w:szCs w:val="24"/>
        </w:rPr>
        <w:t xml:space="preserve">денежные средства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не запланированы, так как </w:t>
      </w:r>
      <w:r w:rsidRPr="006F2707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на основании </w:t>
      </w:r>
      <w:r w:rsidR="0044693E" w:rsidRPr="006F2707">
        <w:rPr>
          <w:rFonts w:ascii="Times New Roman" w:hAnsi="Times New Roman" w:cs="Times New Roman"/>
          <w:spacing w:val="-3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pacing w:val="-3"/>
          <w:sz w:val="24"/>
          <w:szCs w:val="24"/>
        </w:rPr>
        <w:t>ого</w:t>
      </w:r>
      <w:r w:rsidR="0044693E" w:rsidRPr="006F2707">
        <w:rPr>
          <w:rFonts w:ascii="Times New Roman" w:hAnsi="Times New Roman" w:cs="Times New Roman"/>
          <w:spacing w:val="-3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pacing w:val="-3"/>
          <w:sz w:val="24"/>
          <w:szCs w:val="24"/>
        </w:rPr>
        <w:t>а</w:t>
      </w:r>
      <w:r w:rsidR="0044693E" w:rsidRPr="006F270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44693E" w:rsidRPr="006F270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от 21 июля 2007 г. N 185-ФЗ "О Фонде содействия реформированию жилищно-коммунального хозяйства" и </w:t>
      </w:r>
      <w:r w:rsidR="0044693E" w:rsidRPr="006F2707">
        <w:rPr>
          <w:rFonts w:ascii="Times New Roman" w:hAnsi="Times New Roman" w:cs="Times New Roman"/>
          <w:spacing w:val="-3"/>
          <w:sz w:val="24"/>
          <w:szCs w:val="24"/>
        </w:rPr>
        <w:t xml:space="preserve">на основании соглашения подписанного с </w:t>
      </w:r>
      <w:r w:rsidR="0044693E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>Министерство</w:t>
      </w:r>
      <w:r w:rsidR="0044693E" w:rsidRPr="006F2707">
        <w:rPr>
          <w:rFonts w:ascii="Times New Roman" w:hAnsi="Times New Roman" w:cs="Times New Roman"/>
          <w:spacing w:val="-3"/>
          <w:sz w:val="24"/>
          <w:szCs w:val="24"/>
        </w:rPr>
        <w:t>м</w:t>
      </w:r>
      <w:r w:rsidR="0044693E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строительства, жилищно-коммунального комплекса и транспорта Ульяновской области</w:t>
      </w:r>
      <w:r w:rsidR="0044693E" w:rsidRPr="006F2707">
        <w:rPr>
          <w:rFonts w:ascii="Times New Roman" w:hAnsi="Times New Roman" w:cs="Times New Roman"/>
          <w:spacing w:val="-3"/>
          <w:sz w:val="24"/>
          <w:szCs w:val="24"/>
        </w:rPr>
        <w:t xml:space="preserve"> денежные </w:t>
      </w:r>
      <w:r w:rsidR="0044693E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средства </w:t>
      </w:r>
      <w:r w:rsidR="006F2707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>в</w:t>
      </w:r>
      <w:r w:rsidR="00FB300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размере </w:t>
      </w:r>
      <w:r w:rsidR="00FB3002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>1 635,899 тыс.руб.</w:t>
      </w:r>
      <w:r w:rsidR="0044693E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FB3002">
        <w:rPr>
          <w:rFonts w:ascii="Times New Roman" w:eastAsia="Times New Roman" w:hAnsi="Times New Roman" w:cs="Times New Roman"/>
          <w:spacing w:val="-3"/>
          <w:sz w:val="24"/>
          <w:szCs w:val="24"/>
        </w:rPr>
        <w:t>зало</w:t>
      </w:r>
      <w:r w:rsidR="00753A1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жены в </w:t>
      </w:r>
      <w:r w:rsidR="0044693E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бюджете </w:t>
      </w:r>
      <w:r w:rsidR="006F2707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>муниципального образования «Новосёлкинское сельское поселение» Мелекесского района Ульяновской области</w:t>
      </w:r>
      <w:r w:rsidR="00753A1E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  <w:r w:rsidR="006F2707" w:rsidRPr="006F270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</w:p>
    <w:p w:rsidR="002A10F5" w:rsidRDefault="002D7216">
      <w:pPr>
        <w:pStyle w:val="a0"/>
        <w:ind w:firstLine="885"/>
        <w:jc w:val="right"/>
      </w:pPr>
      <w:r>
        <w:rPr>
          <w:sz w:val="28"/>
          <w:szCs w:val="28"/>
        </w:rPr>
        <w:t>Таблица 1</w:t>
      </w:r>
    </w:p>
    <w:tbl>
      <w:tblPr>
        <w:tblW w:w="0" w:type="auto"/>
        <w:tblInd w:w="-361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70"/>
        <w:gridCol w:w="1418"/>
        <w:gridCol w:w="1417"/>
        <w:gridCol w:w="1134"/>
        <w:gridCol w:w="1985"/>
        <w:gridCol w:w="44"/>
        <w:gridCol w:w="1914"/>
        <w:gridCol w:w="26"/>
      </w:tblGrid>
      <w:tr w:rsidR="00786AFB" w:rsidRPr="006F2707" w:rsidTr="001312FE">
        <w:trPr>
          <w:cantSplit/>
        </w:trPr>
        <w:tc>
          <w:tcPr>
            <w:tcW w:w="2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программы</w:t>
            </w:r>
          </w:p>
        </w:tc>
        <w:tc>
          <w:tcPr>
            <w:tcW w:w="14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Предусмотрено в бюджете, тыс. руб.</w:t>
            </w:r>
          </w:p>
        </w:tc>
        <w:tc>
          <w:tcPr>
            <w:tcW w:w="1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Освоено </w:t>
            </w:r>
          </w:p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средств, </w:t>
            </w:r>
          </w:p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тыс. руб.  </w:t>
            </w: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% освоение </w:t>
            </w:r>
          </w:p>
        </w:tc>
        <w:tc>
          <w:tcPr>
            <w:tcW w:w="202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Оценка достигнутых критериев   </w:t>
            </w:r>
          </w:p>
        </w:tc>
        <w:tc>
          <w:tcPr>
            <w:tcW w:w="194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Примечание </w:t>
            </w:r>
          </w:p>
        </w:tc>
      </w:tr>
      <w:tr w:rsidR="00786AFB" w:rsidRPr="006F2707" w:rsidTr="00354BBC">
        <w:trPr>
          <w:gridAfter w:val="1"/>
          <w:wAfter w:w="26" w:type="dxa"/>
          <w:cantSplit/>
        </w:trPr>
        <w:tc>
          <w:tcPr>
            <w:tcW w:w="21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424790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354BBC" w:rsidRPr="006F270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Переселение граждан, проживающих на территории сельских поселений </w:t>
            </w:r>
            <w:r w:rsidR="00354BBC"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«Мелекесский район» </w:t>
            </w:r>
            <w:r w:rsidR="00354BBC" w:rsidRPr="006F2707">
              <w:rPr>
                <w:rFonts w:ascii="Times New Roman" w:hAnsi="Times New Roman" w:cs="Times New Roman"/>
                <w:bCs/>
                <w:sz w:val="20"/>
                <w:szCs w:val="20"/>
              </w:rPr>
              <w:t>Ульяновской области, из аварийного жилищного фонда в 2015 - 2019 годах</w:t>
            </w:r>
            <w:r w:rsidR="00354BBC" w:rsidRPr="006F270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354BBC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354BBC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354BBC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354BBC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оценки степени достижения запланированных значений целевых индикаторов равно </w:t>
            </w:r>
            <w:r w:rsidR="00354BBC" w:rsidRPr="006F270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958" w:type="dxa"/>
            <w:gridSpan w:val="2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6F2707" w:rsidRDefault="002D7216" w:rsidP="00786AFB">
            <w:pPr>
              <w:pStyle w:val="af0"/>
              <w:rPr>
                <w:rFonts w:ascii="Times New Roman" w:hAnsi="Times New Roman" w:cs="Times New Roman"/>
                <w:sz w:val="20"/>
                <w:szCs w:val="20"/>
              </w:rPr>
            </w:pPr>
            <w:r w:rsidRPr="006F2707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признается не эффективной</w:t>
            </w:r>
          </w:p>
        </w:tc>
      </w:tr>
    </w:tbl>
    <w:p w:rsidR="002A10F5" w:rsidRDefault="002D7216" w:rsidP="00786AFB">
      <w:pPr>
        <w:pStyle w:val="a0"/>
        <w:ind w:firstLine="720"/>
        <w:jc w:val="right"/>
      </w:pPr>
      <w:r>
        <w:rPr>
          <w:sz w:val="28"/>
          <w:szCs w:val="28"/>
        </w:rPr>
        <w:t>Таблица 2</w:t>
      </w:r>
    </w:p>
    <w:tbl>
      <w:tblPr>
        <w:tblW w:w="0" w:type="auto"/>
        <w:tblInd w:w="200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"/>
        <w:gridCol w:w="5464"/>
        <w:gridCol w:w="791"/>
        <w:gridCol w:w="910"/>
        <w:gridCol w:w="992"/>
        <w:gridCol w:w="707"/>
      </w:tblGrid>
      <w:tr w:rsidR="002A10F5" w:rsidRPr="001312FE" w:rsidTr="00786AFB">
        <w:trPr>
          <w:cantSplit/>
        </w:trPr>
        <w:tc>
          <w:tcPr>
            <w:tcW w:w="5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Целевые индикаторы</w:t>
            </w:r>
          </w:p>
        </w:tc>
        <w:tc>
          <w:tcPr>
            <w:tcW w:w="79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6F2707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План на 201</w:t>
            </w:r>
            <w:r w:rsidR="006F2707">
              <w:rPr>
                <w:rFonts w:ascii="Times New Roman" w:hAnsi="Times New Roman" w:cs="Times New Roman"/>
              </w:rPr>
              <w:t>6</w:t>
            </w:r>
            <w:r w:rsidRPr="001312F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6F2707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 xml:space="preserve">Факт за </w:t>
            </w:r>
            <w:r w:rsidR="006F2707">
              <w:rPr>
                <w:rFonts w:ascii="Times New Roman" w:hAnsi="Times New Roman" w:cs="Times New Roman"/>
              </w:rPr>
              <w:t>6</w:t>
            </w:r>
            <w:r w:rsidR="00282B26" w:rsidRPr="001312FE">
              <w:rPr>
                <w:rFonts w:ascii="Times New Roman" w:hAnsi="Times New Roman" w:cs="Times New Roman"/>
              </w:rPr>
              <w:t xml:space="preserve"> </w:t>
            </w:r>
            <w:r w:rsidRPr="001312FE">
              <w:rPr>
                <w:rFonts w:ascii="Times New Roman" w:hAnsi="Times New Roman" w:cs="Times New Roman"/>
              </w:rPr>
              <w:t>мес 201</w:t>
            </w:r>
            <w:r w:rsidR="006F2707">
              <w:rPr>
                <w:rFonts w:ascii="Times New Roman" w:hAnsi="Times New Roman" w:cs="Times New Roman"/>
              </w:rPr>
              <w:t>6</w:t>
            </w:r>
            <w:r w:rsidRPr="001312FE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7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%</w:t>
            </w:r>
          </w:p>
        </w:tc>
      </w:tr>
      <w:tr w:rsidR="002A10F5" w:rsidRPr="001312FE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354BBC">
            <w:pPr>
              <w:pStyle w:val="a0"/>
              <w:spacing w:before="28" w:after="28"/>
              <w:ind w:left="12" w:right="12"/>
              <w:rPr>
                <w:rFonts w:cs="Times New Roman"/>
                <w:sz w:val="22"/>
                <w:szCs w:val="22"/>
              </w:rPr>
            </w:pPr>
            <w:r w:rsidRPr="001312FE">
              <w:rPr>
                <w:rFonts w:cs="Times New Roman"/>
                <w:sz w:val="22"/>
                <w:szCs w:val="22"/>
              </w:rPr>
              <w:t>Ликвидация аварийного жилья.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354BBC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725,3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0</w:t>
            </w:r>
          </w:p>
        </w:tc>
      </w:tr>
      <w:tr w:rsidR="002A10F5" w:rsidRPr="001312FE" w:rsidTr="00786AFB">
        <w:trPr>
          <w:cantSplit/>
        </w:trPr>
        <w:tc>
          <w:tcPr>
            <w:tcW w:w="54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2D7216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1312FE" w:rsidP="001312FE">
            <w:pPr>
              <w:pStyle w:val="a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Подлежат п</w:t>
            </w:r>
            <w:r w:rsidR="00354BBC" w:rsidRPr="001312FE">
              <w:rPr>
                <w:rFonts w:ascii="Times New Roman" w:hAnsi="Times New Roman" w:cs="Times New Roman"/>
              </w:rPr>
              <w:t xml:space="preserve">ереселению </w:t>
            </w:r>
          </w:p>
        </w:tc>
        <w:tc>
          <w:tcPr>
            <w:tcW w:w="79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9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786AFB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7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10F5" w:rsidRPr="001312FE" w:rsidRDefault="00354BBC" w:rsidP="00354BBC">
            <w:pPr>
              <w:pStyle w:val="af0"/>
              <w:rPr>
                <w:rFonts w:ascii="Times New Roman" w:hAnsi="Times New Roman" w:cs="Times New Roman"/>
              </w:rPr>
            </w:pPr>
            <w:r w:rsidRPr="001312FE">
              <w:rPr>
                <w:rFonts w:ascii="Times New Roman" w:hAnsi="Times New Roman" w:cs="Times New Roman"/>
              </w:rPr>
              <w:t>0</w:t>
            </w:r>
          </w:p>
        </w:tc>
      </w:tr>
    </w:tbl>
    <w:p w:rsidR="00424790" w:rsidRPr="001312FE" w:rsidRDefault="00424790" w:rsidP="00786AFB">
      <w:pPr>
        <w:pStyle w:val="af0"/>
        <w:rPr>
          <w:rFonts w:ascii="Times New Roman" w:hAnsi="Times New Roman" w:cs="Times New Roman"/>
        </w:rPr>
      </w:pPr>
    </w:p>
    <w:p w:rsidR="002A10F5" w:rsidRPr="001312FE" w:rsidRDefault="002D7216" w:rsidP="00786AFB">
      <w:pPr>
        <w:pStyle w:val="af0"/>
        <w:rPr>
          <w:rFonts w:ascii="Times New Roman" w:hAnsi="Times New Roman" w:cs="Times New Roman"/>
          <w:sz w:val="28"/>
        </w:rPr>
      </w:pPr>
      <w:r w:rsidRPr="001312FE">
        <w:rPr>
          <w:rFonts w:ascii="Times New Roman" w:hAnsi="Times New Roman" w:cs="Times New Roman"/>
          <w:sz w:val="28"/>
        </w:rPr>
        <w:t>(</w:t>
      </w:r>
      <w:r w:rsidR="00354BBC" w:rsidRPr="001312FE">
        <w:rPr>
          <w:rFonts w:ascii="Times New Roman" w:hAnsi="Times New Roman" w:cs="Times New Roman"/>
          <w:sz w:val="28"/>
        </w:rPr>
        <w:t>0</w:t>
      </w:r>
      <w:r w:rsidRPr="001312FE">
        <w:rPr>
          <w:rFonts w:ascii="Times New Roman" w:hAnsi="Times New Roman" w:cs="Times New Roman"/>
          <w:sz w:val="28"/>
        </w:rPr>
        <w:t>/</w:t>
      </w:r>
      <w:r w:rsidR="00354BBC" w:rsidRPr="001312FE">
        <w:rPr>
          <w:rFonts w:ascii="Times New Roman" w:hAnsi="Times New Roman" w:cs="Times New Roman"/>
          <w:sz w:val="28"/>
        </w:rPr>
        <w:t>725,3</w:t>
      </w:r>
      <w:r w:rsidRPr="001312FE">
        <w:rPr>
          <w:rFonts w:ascii="Times New Roman" w:hAnsi="Times New Roman" w:cs="Times New Roman"/>
          <w:sz w:val="28"/>
        </w:rPr>
        <w:t>)+(</w:t>
      </w:r>
      <w:r w:rsidR="00354BBC" w:rsidRPr="001312FE">
        <w:rPr>
          <w:rFonts w:ascii="Times New Roman" w:hAnsi="Times New Roman" w:cs="Times New Roman"/>
          <w:sz w:val="28"/>
        </w:rPr>
        <w:t>0</w:t>
      </w:r>
      <w:r w:rsidR="00120D32" w:rsidRPr="001312FE">
        <w:rPr>
          <w:rFonts w:ascii="Times New Roman" w:hAnsi="Times New Roman" w:cs="Times New Roman"/>
          <w:sz w:val="28"/>
        </w:rPr>
        <w:t>/2</w:t>
      </w:r>
      <w:r w:rsidR="00354BBC" w:rsidRPr="001312FE">
        <w:rPr>
          <w:rFonts w:ascii="Times New Roman" w:hAnsi="Times New Roman" w:cs="Times New Roman"/>
          <w:sz w:val="28"/>
        </w:rPr>
        <w:t>9</w:t>
      </w:r>
      <w:r w:rsidRPr="001312FE">
        <w:rPr>
          <w:rFonts w:ascii="Times New Roman" w:hAnsi="Times New Roman" w:cs="Times New Roman"/>
          <w:sz w:val="28"/>
        </w:rPr>
        <w:t>)</w:t>
      </w:r>
      <w:r w:rsidR="00354BBC" w:rsidRPr="001312FE">
        <w:rPr>
          <w:rFonts w:ascii="Times New Roman" w:hAnsi="Times New Roman" w:cs="Times New Roman"/>
          <w:sz w:val="28"/>
        </w:rPr>
        <w:t xml:space="preserve"> /</w:t>
      </w:r>
      <w:r w:rsidR="001312FE">
        <w:rPr>
          <w:rFonts w:ascii="Times New Roman" w:hAnsi="Times New Roman" w:cs="Times New Roman"/>
          <w:sz w:val="28"/>
        </w:rPr>
        <w:t xml:space="preserve">2*100 = </w:t>
      </w:r>
      <w:r w:rsidR="00354BBC" w:rsidRPr="001312FE">
        <w:rPr>
          <w:rFonts w:ascii="Times New Roman" w:hAnsi="Times New Roman" w:cs="Times New Roman"/>
          <w:sz w:val="28"/>
        </w:rPr>
        <w:t>0</w:t>
      </w:r>
      <w:r w:rsidRPr="001312FE">
        <w:rPr>
          <w:rFonts w:ascii="Times New Roman" w:hAnsi="Times New Roman" w:cs="Times New Roman"/>
          <w:sz w:val="28"/>
        </w:rPr>
        <w:t>%</w:t>
      </w:r>
    </w:p>
    <w:p w:rsidR="00424790" w:rsidRPr="001312FE" w:rsidRDefault="00424790" w:rsidP="00786AFB">
      <w:pPr>
        <w:pStyle w:val="af0"/>
        <w:rPr>
          <w:rFonts w:ascii="Times New Roman" w:hAnsi="Times New Roman" w:cs="Times New Roman"/>
        </w:rPr>
      </w:pPr>
    </w:p>
    <w:p w:rsidR="0038042A" w:rsidRPr="00753A1E" w:rsidRDefault="0038042A" w:rsidP="0005033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4"/>
          <w:szCs w:val="28"/>
        </w:rPr>
      </w:pPr>
      <w:r w:rsidRPr="00753A1E">
        <w:rPr>
          <w:rFonts w:ascii="Times New Roman" w:hAnsi="Times New Roman" w:cs="Times New Roman"/>
          <w:sz w:val="24"/>
          <w:szCs w:val="28"/>
        </w:rPr>
        <w:lastRenderedPageBreak/>
        <w:t>На основе полученного значения оценки эффективности реализации Программы признаётся не эффективной.</w:t>
      </w:r>
    </w:p>
    <w:p w:rsidR="00786AFB" w:rsidRPr="004F19DA" w:rsidRDefault="00753A1E" w:rsidP="004F19DA">
      <w:pPr>
        <w:pStyle w:val="a0"/>
        <w:spacing w:after="0" w:line="240" w:lineRule="auto"/>
        <w:ind w:firstLine="709"/>
        <w:jc w:val="both"/>
        <w:rPr>
          <w:sz w:val="28"/>
          <w:szCs w:val="28"/>
        </w:rPr>
      </w:pPr>
      <w:r w:rsidRPr="00753A1E">
        <w:rPr>
          <w:szCs w:val="28"/>
        </w:rPr>
        <w:t>П</w:t>
      </w:r>
      <w:r w:rsidR="001312FE" w:rsidRPr="00753A1E">
        <w:rPr>
          <w:szCs w:val="28"/>
        </w:rPr>
        <w:t xml:space="preserve">остановлением администрации муниципального образования «Новоселкинское сельское поселение» Мелекесского района Ульяновской области от </w:t>
      </w:r>
      <w:r w:rsidR="001312FE" w:rsidRPr="00753A1E">
        <w:rPr>
          <w:bCs/>
          <w:szCs w:val="28"/>
        </w:rPr>
        <w:t>23.12.2015 № 74</w:t>
      </w:r>
      <w:r w:rsidR="001312FE" w:rsidRPr="00753A1E">
        <w:rPr>
          <w:szCs w:val="28"/>
        </w:rPr>
        <w:t xml:space="preserve"> </w:t>
      </w:r>
      <w:r w:rsidRPr="00753A1E">
        <w:rPr>
          <w:szCs w:val="28"/>
        </w:rPr>
        <w:t xml:space="preserve">утверждена муниципальная  программа </w:t>
      </w:r>
      <w:r w:rsidR="001312FE" w:rsidRPr="00753A1E">
        <w:rPr>
          <w:szCs w:val="28"/>
        </w:rPr>
        <w:t xml:space="preserve">«О внесении изменений в постановление администрации муниципального образования «Новоселкинское сельское поселение» Мелекесского района Ульяновской области от </w:t>
      </w:r>
      <w:r w:rsidR="001312FE" w:rsidRPr="00753A1E">
        <w:rPr>
          <w:bCs/>
          <w:szCs w:val="28"/>
        </w:rPr>
        <w:t>18.12.2013 № 72 «</w:t>
      </w:r>
      <w:r w:rsidR="001312FE" w:rsidRPr="00753A1E">
        <w:rPr>
          <w:szCs w:val="28"/>
        </w:rPr>
        <w:t>Об утверждении Муниципальной программы муниципального образования «Новоселкинское сельское поселение» Мелекесского района Ульяновской области «Комплексное развитие жилищно-коммунального хозяйства в муниципальном образовании «Новоселкинское сельское поселение» Мелекесского района Ульяновской области» на 2014-2018 годы»</w:t>
      </w:r>
      <w:r w:rsidRPr="00753A1E">
        <w:rPr>
          <w:szCs w:val="28"/>
        </w:rPr>
        <w:t>, по которой в 2016 год предусмотрено финансирование.</w:t>
      </w:r>
      <w:r w:rsidR="001312FE" w:rsidRPr="00753A1E">
        <w:rPr>
          <w:szCs w:val="28"/>
        </w:rPr>
        <w:t xml:space="preserve"> </w:t>
      </w:r>
      <w:r w:rsidRPr="00753A1E">
        <w:rPr>
          <w:szCs w:val="28"/>
        </w:rPr>
        <w:t xml:space="preserve">На основании вышеизложенного </w:t>
      </w:r>
      <w:r w:rsidR="001312FE" w:rsidRPr="00753A1E">
        <w:rPr>
          <w:szCs w:val="28"/>
        </w:rPr>
        <w:t xml:space="preserve"> </w:t>
      </w:r>
      <w:r w:rsidR="004F19DA" w:rsidRPr="00753A1E">
        <w:rPr>
          <w:color w:val="000000"/>
          <w:szCs w:val="28"/>
        </w:rPr>
        <w:t xml:space="preserve">муниципальную программу </w:t>
      </w:r>
      <w:r w:rsidR="004F19DA" w:rsidRPr="00753A1E">
        <w:rPr>
          <w:rFonts w:cs="Times New Roman"/>
          <w:szCs w:val="28"/>
        </w:rPr>
        <w:t>«</w:t>
      </w:r>
      <w:r w:rsidR="004F19DA" w:rsidRPr="00753A1E">
        <w:rPr>
          <w:bCs/>
          <w:szCs w:val="28"/>
        </w:rPr>
        <w:t xml:space="preserve">Переселение граждан, проживающих на территории сельских поселений </w:t>
      </w:r>
      <w:r w:rsidR="004F19DA" w:rsidRPr="00753A1E">
        <w:rPr>
          <w:szCs w:val="28"/>
        </w:rPr>
        <w:t xml:space="preserve">муниципального образования «Мелекесский район» </w:t>
      </w:r>
      <w:r w:rsidR="004F19DA" w:rsidRPr="00753A1E">
        <w:rPr>
          <w:bCs/>
          <w:szCs w:val="28"/>
        </w:rPr>
        <w:t>Ульяновской области, из аварийного жилищного фонда в 2015 - 2019 годах</w:t>
      </w:r>
      <w:r w:rsidR="004F19DA" w:rsidRPr="00753A1E">
        <w:rPr>
          <w:szCs w:val="28"/>
        </w:rPr>
        <w:t>»</w:t>
      </w:r>
      <w:r w:rsidR="001312FE" w:rsidRPr="00753A1E">
        <w:rPr>
          <w:szCs w:val="28"/>
        </w:rPr>
        <w:t xml:space="preserve"> </w:t>
      </w:r>
      <w:r w:rsidR="004F19DA" w:rsidRPr="00753A1E">
        <w:rPr>
          <w:szCs w:val="28"/>
        </w:rPr>
        <w:t>необходимо признать утратившей силу.</w:t>
      </w:r>
      <w:r w:rsidR="001312FE" w:rsidRPr="00753A1E">
        <w:rPr>
          <w:szCs w:val="28"/>
        </w:rPr>
        <w:t xml:space="preserve"> </w:t>
      </w:r>
      <w:r w:rsidR="001312FE" w:rsidRPr="001312FE">
        <w:rPr>
          <w:sz w:val="28"/>
          <w:szCs w:val="28"/>
        </w:rPr>
        <w:t xml:space="preserve">                          </w:t>
      </w:r>
    </w:p>
    <w:p w:rsidR="00786AFB" w:rsidRPr="00786AFB" w:rsidRDefault="00786AFB" w:rsidP="00786AF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P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ТЭР, ЖКХ,</w:t>
      </w:r>
    </w:p>
    <w:p w:rsidR="00716381" w:rsidRDefault="00716381" w:rsidP="00786AFB">
      <w:pPr>
        <w:pStyle w:val="a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Строительства и дорожной деятельности                                  </w:t>
      </w:r>
      <w:r w:rsidR="004F19D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А.А. Червяков</w:t>
      </w: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86AFB" w:rsidRDefault="00786AFB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Default="00D9576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2A10F5" w:rsidRDefault="002A10F5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753A1E" w:rsidRPr="00786AFB" w:rsidRDefault="00753A1E" w:rsidP="00786AFB">
      <w:pPr>
        <w:pStyle w:val="af0"/>
        <w:rPr>
          <w:rFonts w:ascii="Times New Roman" w:hAnsi="Times New Roman" w:cs="Times New Roman"/>
          <w:sz w:val="28"/>
          <w:szCs w:val="28"/>
        </w:rPr>
      </w:pPr>
    </w:p>
    <w:p w:rsidR="00D9576E" w:rsidRPr="00FA074E" w:rsidRDefault="00D9576E" w:rsidP="00D9576E">
      <w:pPr>
        <w:spacing w:after="0" w:line="240" w:lineRule="auto"/>
        <w:rPr>
          <w:rFonts w:ascii="Times New Roman" w:hAnsi="Times New Roman" w:cs="Times New Roman"/>
          <w:sz w:val="20"/>
        </w:rPr>
      </w:pPr>
      <w:r w:rsidRPr="00FA074E">
        <w:rPr>
          <w:rFonts w:ascii="Times New Roman" w:hAnsi="Times New Roman" w:cs="Times New Roman"/>
          <w:sz w:val="20"/>
        </w:rPr>
        <w:t>Аделия Ринатовна Галеева</w:t>
      </w:r>
    </w:p>
    <w:p w:rsidR="002A10F5" w:rsidRPr="00D9576E" w:rsidRDefault="00D9576E" w:rsidP="00D9576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FA074E">
        <w:rPr>
          <w:rFonts w:ascii="Times New Roman" w:hAnsi="Times New Roman" w:cs="Times New Roman"/>
          <w:sz w:val="20"/>
        </w:rPr>
        <w:t xml:space="preserve"> 8(84235)26313</w:t>
      </w:r>
    </w:p>
    <w:sectPr w:rsidR="002A10F5" w:rsidRPr="00D9576E" w:rsidSect="00786AFB">
      <w:footerReference w:type="default" r:id="rId7"/>
      <w:pgSz w:w="11906" w:h="16838"/>
      <w:pgMar w:top="1134" w:right="566" w:bottom="1693" w:left="1695" w:header="0" w:footer="1134" w:gutter="0"/>
      <w:cols w:space="720"/>
      <w:formProt w:val="0"/>
      <w:docGrid w:linePitch="24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59E" w:rsidRDefault="00B7059E" w:rsidP="002A10F5">
      <w:pPr>
        <w:spacing w:after="0" w:line="240" w:lineRule="auto"/>
      </w:pPr>
      <w:r>
        <w:separator/>
      </w:r>
    </w:p>
  </w:endnote>
  <w:endnote w:type="continuationSeparator" w:id="1">
    <w:p w:rsidR="00B7059E" w:rsidRDefault="00B7059E" w:rsidP="002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;Arial Unicode M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0F5" w:rsidRDefault="002A10F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59E" w:rsidRDefault="00B7059E" w:rsidP="002A10F5">
      <w:pPr>
        <w:spacing w:after="0" w:line="240" w:lineRule="auto"/>
      </w:pPr>
      <w:r>
        <w:separator/>
      </w:r>
    </w:p>
  </w:footnote>
  <w:footnote w:type="continuationSeparator" w:id="1">
    <w:p w:rsidR="00B7059E" w:rsidRDefault="00B7059E" w:rsidP="002A1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379EB"/>
    <w:multiLevelType w:val="multilevel"/>
    <w:tmpl w:val="0F966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4D993B66"/>
    <w:multiLevelType w:val="multilevel"/>
    <w:tmpl w:val="93DCF2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10F5"/>
    <w:rsid w:val="00001E27"/>
    <w:rsid w:val="00050335"/>
    <w:rsid w:val="000F4879"/>
    <w:rsid w:val="00120D32"/>
    <w:rsid w:val="001312FE"/>
    <w:rsid w:val="00195B17"/>
    <w:rsid w:val="00240977"/>
    <w:rsid w:val="002531EC"/>
    <w:rsid w:val="00282B26"/>
    <w:rsid w:val="002A10F5"/>
    <w:rsid w:val="002D7216"/>
    <w:rsid w:val="00354BBC"/>
    <w:rsid w:val="0038042A"/>
    <w:rsid w:val="0038120C"/>
    <w:rsid w:val="003C67DB"/>
    <w:rsid w:val="00424790"/>
    <w:rsid w:val="0044693E"/>
    <w:rsid w:val="004932E4"/>
    <w:rsid w:val="004C17D2"/>
    <w:rsid w:val="004F19DA"/>
    <w:rsid w:val="00537045"/>
    <w:rsid w:val="0059459A"/>
    <w:rsid w:val="006176F4"/>
    <w:rsid w:val="00641298"/>
    <w:rsid w:val="00642375"/>
    <w:rsid w:val="00653430"/>
    <w:rsid w:val="006C4CC9"/>
    <w:rsid w:val="006D053B"/>
    <w:rsid w:val="006F2707"/>
    <w:rsid w:val="00704638"/>
    <w:rsid w:val="007107F6"/>
    <w:rsid w:val="00716381"/>
    <w:rsid w:val="00753A1E"/>
    <w:rsid w:val="00786AFB"/>
    <w:rsid w:val="00794F28"/>
    <w:rsid w:val="007C2594"/>
    <w:rsid w:val="007E2768"/>
    <w:rsid w:val="007E7EF3"/>
    <w:rsid w:val="008116D2"/>
    <w:rsid w:val="009577C3"/>
    <w:rsid w:val="00A25EE9"/>
    <w:rsid w:val="00A674A7"/>
    <w:rsid w:val="00AA2A10"/>
    <w:rsid w:val="00AE7152"/>
    <w:rsid w:val="00B7059E"/>
    <w:rsid w:val="00BD405E"/>
    <w:rsid w:val="00C57336"/>
    <w:rsid w:val="00D54A66"/>
    <w:rsid w:val="00D75CE0"/>
    <w:rsid w:val="00D9576E"/>
    <w:rsid w:val="00E42F4A"/>
    <w:rsid w:val="00E53EFB"/>
    <w:rsid w:val="00EB4F54"/>
    <w:rsid w:val="00EC6EE6"/>
    <w:rsid w:val="00FA19A6"/>
    <w:rsid w:val="00FB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05E"/>
  </w:style>
  <w:style w:type="paragraph" w:styleId="3">
    <w:name w:val="heading 3"/>
    <w:basedOn w:val="a0"/>
    <w:next w:val="a1"/>
    <w:rsid w:val="002A10F5"/>
    <w:pPr>
      <w:keepNext/>
      <w:tabs>
        <w:tab w:val="left" w:pos="0"/>
        <w:tab w:val="num" w:pos="720"/>
      </w:tabs>
      <w:spacing w:after="0"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0"/>
    <w:next w:val="a1"/>
    <w:rsid w:val="002A10F5"/>
    <w:pPr>
      <w:keepNext/>
      <w:tabs>
        <w:tab w:val="left" w:pos="0"/>
        <w:tab w:val="num" w:pos="864"/>
      </w:tabs>
      <w:spacing w:after="0"/>
      <w:jc w:val="center"/>
      <w:outlineLvl w:val="3"/>
    </w:pPr>
    <w:rPr>
      <w:b/>
      <w:bCs/>
      <w:i/>
      <w:iCs/>
      <w:sz w:val="28"/>
      <w:szCs w:val="20"/>
    </w:rPr>
  </w:style>
  <w:style w:type="paragraph" w:styleId="9">
    <w:name w:val="heading 9"/>
    <w:basedOn w:val="a0"/>
    <w:next w:val="a1"/>
    <w:rsid w:val="002A10F5"/>
    <w:pPr>
      <w:keepNext/>
      <w:tabs>
        <w:tab w:val="num" w:pos="1584"/>
      </w:tabs>
      <w:ind w:left="1584" w:hanging="1584"/>
      <w:jc w:val="center"/>
      <w:outlineLvl w:val="8"/>
    </w:pPr>
    <w:rPr>
      <w:b/>
      <w:b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2A10F5"/>
    <w:pPr>
      <w:widowControl w:val="0"/>
      <w:suppressAutoHyphens/>
      <w:overflowPunct w:val="0"/>
    </w:pPr>
    <w:rPr>
      <w:rFonts w:ascii="Times New Roman" w:eastAsia="Andale Sans UI" w:hAnsi="Times New Roman" w:cs="Tahoma"/>
      <w:color w:val="00000A"/>
      <w:sz w:val="24"/>
      <w:szCs w:val="24"/>
      <w:lang w:bidi="ru-RU"/>
    </w:rPr>
  </w:style>
  <w:style w:type="character" w:customStyle="1" w:styleId="WW8Num4z0">
    <w:name w:val="WW8Num4z0"/>
    <w:rsid w:val="002A10F5"/>
    <w:rPr>
      <w:rFonts w:ascii="OpenSymbol;Arial Unicode MS" w:hAnsi="OpenSymbol;Arial Unicode MS" w:cs="OpenSymbol;Arial Unicode MS"/>
    </w:rPr>
  </w:style>
  <w:style w:type="character" w:customStyle="1" w:styleId="1">
    <w:name w:val="Основной шрифт абзаца1"/>
    <w:rsid w:val="002A10F5"/>
  </w:style>
  <w:style w:type="character" w:styleId="a5">
    <w:name w:val="page number"/>
    <w:basedOn w:val="1"/>
    <w:rsid w:val="002A10F5"/>
  </w:style>
  <w:style w:type="character" w:customStyle="1" w:styleId="a6">
    <w:name w:val="Символ нумерации"/>
    <w:rsid w:val="002A10F5"/>
  </w:style>
  <w:style w:type="paragraph" w:customStyle="1" w:styleId="a7">
    <w:name w:val="Заголовок"/>
    <w:basedOn w:val="a0"/>
    <w:next w:val="a1"/>
    <w:rsid w:val="002A10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0"/>
    <w:rsid w:val="002A10F5"/>
    <w:pPr>
      <w:spacing w:after="120"/>
    </w:pPr>
  </w:style>
  <w:style w:type="paragraph" w:styleId="a8">
    <w:name w:val="List"/>
    <w:basedOn w:val="a1"/>
    <w:rsid w:val="002A10F5"/>
  </w:style>
  <w:style w:type="paragraph" w:styleId="a9">
    <w:name w:val="Title"/>
    <w:basedOn w:val="a0"/>
    <w:rsid w:val="002A10F5"/>
    <w:pPr>
      <w:suppressLineNumbers/>
      <w:spacing w:before="120" w:after="120"/>
    </w:pPr>
    <w:rPr>
      <w:i/>
      <w:iCs/>
    </w:rPr>
  </w:style>
  <w:style w:type="paragraph" w:styleId="aa">
    <w:name w:val="index heading"/>
    <w:basedOn w:val="a0"/>
    <w:rsid w:val="002A10F5"/>
    <w:pPr>
      <w:suppressLineNumbers/>
    </w:pPr>
  </w:style>
  <w:style w:type="paragraph" w:customStyle="1" w:styleId="ConsPlusCell">
    <w:name w:val="ConsPlusCell"/>
    <w:rsid w:val="002A10F5"/>
    <w:pPr>
      <w:suppressAutoHyphens/>
      <w:overflowPunct w:val="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ab">
    <w:name w:val="Содержимое таблицы"/>
    <w:basedOn w:val="a0"/>
    <w:rsid w:val="002A10F5"/>
    <w:pPr>
      <w:suppressLineNumbers/>
    </w:pPr>
  </w:style>
  <w:style w:type="paragraph" w:customStyle="1" w:styleId="ConsPlusNormal">
    <w:name w:val="ConsPlusNormal"/>
    <w:rsid w:val="002A10F5"/>
    <w:pPr>
      <w:widowControl w:val="0"/>
      <w:suppressAutoHyphens/>
      <w:overflowPunct w:val="0"/>
      <w:spacing w:after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styleId="ac">
    <w:name w:val="head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styleId="ad">
    <w:name w:val="footer"/>
    <w:basedOn w:val="a0"/>
    <w:rsid w:val="002A10F5"/>
    <w:pPr>
      <w:suppressLineNumbers/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1"/>
    <w:rsid w:val="002A10F5"/>
  </w:style>
  <w:style w:type="paragraph" w:customStyle="1" w:styleId="af">
    <w:name w:val="Заголовок таблицы"/>
    <w:basedOn w:val="ab"/>
    <w:rsid w:val="002A10F5"/>
    <w:pPr>
      <w:jc w:val="center"/>
    </w:pPr>
    <w:rPr>
      <w:b/>
      <w:bCs/>
    </w:rPr>
  </w:style>
  <w:style w:type="paragraph" w:styleId="af0">
    <w:name w:val="No Spacing"/>
    <w:uiPriority w:val="1"/>
    <w:qFormat/>
    <w:rsid w:val="00786AFB"/>
    <w:pPr>
      <w:spacing w:after="0" w:line="240" w:lineRule="auto"/>
    </w:pPr>
  </w:style>
  <w:style w:type="paragraph" w:styleId="af1">
    <w:name w:val="Balloon Text"/>
    <w:basedOn w:val="a"/>
    <w:link w:val="af2"/>
    <w:uiPriority w:val="99"/>
    <w:semiHidden/>
    <w:unhideWhenUsed/>
    <w:rsid w:val="00354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354BB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2"/>
    <w:rsid w:val="0044693E"/>
  </w:style>
  <w:style w:type="character" w:styleId="af3">
    <w:name w:val="Hyperlink"/>
    <w:basedOn w:val="a2"/>
    <w:uiPriority w:val="99"/>
    <w:semiHidden/>
    <w:unhideWhenUsed/>
    <w:rsid w:val="004469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Аделия Ринатовна</dc:creator>
  <cp:lastModifiedBy>Аделия Ринатовна</cp:lastModifiedBy>
  <cp:revision>4</cp:revision>
  <cp:lastPrinted>2016-07-21T04:49:00Z</cp:lastPrinted>
  <dcterms:created xsi:type="dcterms:W3CDTF">2016-07-19T10:27:00Z</dcterms:created>
  <dcterms:modified xsi:type="dcterms:W3CDTF">2016-07-21T04:51:00Z</dcterms:modified>
</cp:coreProperties>
</file>